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ED948" w14:textId="4761A8D2" w:rsidR="00391F83" w:rsidRPr="007D42AE" w:rsidRDefault="004405BD" w:rsidP="00057A6F">
      <w:pPr>
        <w:jc w:val="center"/>
        <w:rPr>
          <w:rFonts w:ascii="Mongolian Baiti" w:hAnsi="Mongolian Baiti" w:cs="Mongolian Baiti"/>
          <w:i/>
          <w:sz w:val="44"/>
          <w:szCs w:val="44"/>
        </w:rPr>
      </w:pPr>
      <w:r w:rsidRPr="00446E38">
        <w:rPr>
          <w:rFonts w:ascii="Mongolian Baiti" w:hAnsi="Mongolian Baiti" w:cs="Mongolian Baiti"/>
          <w:i/>
          <w:sz w:val="120"/>
          <w:szCs w:val="120"/>
        </w:rPr>
        <w:t>What is a Scapular?</w:t>
      </w:r>
      <w:r>
        <w:rPr>
          <w:rFonts w:ascii="Mongolian Baiti" w:hAnsi="Mongolian Baiti" w:cs="Mongolian Baiti"/>
          <w:i/>
          <w:sz w:val="96"/>
          <w:szCs w:val="96"/>
        </w:rPr>
        <w:br/>
      </w:r>
      <w:r w:rsidRPr="004405BD">
        <w:rPr>
          <w:rFonts w:ascii="Mongolian Baiti" w:hAnsi="Mongolian Baiti" w:cs="Mongolian Baiti"/>
          <w:noProof/>
          <w:sz w:val="48"/>
          <w:szCs w:val="48"/>
        </w:rPr>
        <w:drawing>
          <wp:inline distT="0" distB="0" distL="0" distR="0" wp14:anchorId="268DF832" wp14:editId="5356E37A">
            <wp:extent cx="2324100" cy="2293215"/>
            <wp:effectExtent l="0" t="0" r="0" b="0"/>
            <wp:docPr id="689124952" name="Picture 1" descr="A brown rectangular object with white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24952" name="Picture 1" descr="A brown rectangular object with white text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112" cy="22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EB6">
        <w:rPr>
          <w:rFonts w:ascii="Mongolian Baiti" w:hAnsi="Mongolian Baiti" w:cs="Mongolian Baiti"/>
          <w:i/>
          <w:sz w:val="44"/>
          <w:szCs w:val="44"/>
        </w:rPr>
        <w:br/>
      </w:r>
      <w:r>
        <w:rPr>
          <w:rFonts w:ascii="Mongolian Baiti" w:hAnsi="Mongolian Baiti" w:cs="Mongolian Baiti"/>
          <w:i/>
          <w:sz w:val="44"/>
          <w:szCs w:val="44"/>
        </w:rPr>
        <w:t>The Brown Scapular is one of many sacramentals of the Catholic Church</w:t>
      </w:r>
      <w:proofErr w:type="gramStart"/>
      <w:r>
        <w:rPr>
          <w:rFonts w:ascii="Mongolian Baiti" w:hAnsi="Mongolian Baiti" w:cs="Mongolian Baiti"/>
          <w:i/>
          <w:sz w:val="44"/>
          <w:szCs w:val="44"/>
        </w:rPr>
        <w:t xml:space="preserve">.  </w:t>
      </w:r>
      <w:proofErr w:type="gramEnd"/>
      <w:r>
        <w:rPr>
          <w:rFonts w:ascii="Mongolian Baiti" w:hAnsi="Mongolian Baiti" w:cs="Mongolian Baiti"/>
          <w:i/>
          <w:sz w:val="44"/>
          <w:szCs w:val="44"/>
        </w:rPr>
        <w:t>What is its origin</w:t>
      </w:r>
      <w:proofErr w:type="gramStart"/>
      <w:r>
        <w:rPr>
          <w:rFonts w:ascii="Mongolian Baiti" w:hAnsi="Mongolian Baiti" w:cs="Mongolian Baiti"/>
          <w:i/>
          <w:sz w:val="44"/>
          <w:szCs w:val="44"/>
        </w:rPr>
        <w:t xml:space="preserve">?  </w:t>
      </w:r>
      <w:proofErr w:type="gramEnd"/>
      <w:r>
        <w:rPr>
          <w:rFonts w:ascii="Mongolian Baiti" w:hAnsi="Mongolian Baiti" w:cs="Mongolian Baiti"/>
          <w:i/>
          <w:sz w:val="44"/>
          <w:szCs w:val="44"/>
        </w:rPr>
        <w:t>Why should Catholics wear one</w:t>
      </w:r>
      <w:proofErr w:type="gramStart"/>
      <w:r>
        <w:rPr>
          <w:rFonts w:ascii="Mongolian Baiti" w:hAnsi="Mongolian Baiti" w:cs="Mongolian Baiti"/>
          <w:i/>
          <w:sz w:val="44"/>
          <w:szCs w:val="44"/>
        </w:rPr>
        <w:t xml:space="preserve">?  </w:t>
      </w:r>
      <w:proofErr w:type="gramEnd"/>
      <w:r>
        <w:rPr>
          <w:rFonts w:ascii="Mongolian Baiti" w:hAnsi="Mongolian Baiti" w:cs="Mongolian Baiti"/>
          <w:i/>
          <w:sz w:val="44"/>
          <w:szCs w:val="44"/>
        </w:rPr>
        <w:t>What other types of scapulars are there?</w:t>
      </w:r>
      <w:r>
        <w:rPr>
          <w:rFonts w:ascii="Mongolian Baiti" w:hAnsi="Mongolian Baiti" w:cs="Mongolian Baiti"/>
          <w:i/>
          <w:sz w:val="44"/>
          <w:szCs w:val="44"/>
        </w:rPr>
        <w:br/>
        <w:t>Come learn more about this beautiful Marian devotion.</w:t>
      </w:r>
      <w:r>
        <w:rPr>
          <w:rFonts w:ascii="Mongolian Baiti" w:hAnsi="Mongolian Baiti" w:cs="Mongolian Baiti"/>
          <w:i/>
          <w:sz w:val="44"/>
          <w:szCs w:val="44"/>
        </w:rPr>
        <w:br/>
      </w:r>
      <w:r w:rsidRPr="004405BD">
        <w:rPr>
          <w:rFonts w:ascii="Mongolian Baiti" w:hAnsi="Mongolian Baiti" w:cs="Mongolian Baiti"/>
          <w:i/>
          <w:sz w:val="44"/>
          <w:szCs w:val="44"/>
        </w:rPr>
        <w:t>Each participant will receive a blessed scapular!</w:t>
      </w:r>
      <w:r>
        <w:rPr>
          <w:rFonts w:ascii="Mongolian Baiti" w:hAnsi="Mongolian Baiti" w:cs="Mongolian Baiti"/>
          <w:i/>
          <w:sz w:val="44"/>
          <w:szCs w:val="44"/>
        </w:rPr>
        <w:br/>
      </w:r>
      <w:r w:rsidR="00A11CE0" w:rsidRPr="00A11CE0">
        <w:rPr>
          <w:rFonts w:ascii="Times New Roman" w:hAnsi="Times New Roman" w:cs="Times New Roman"/>
          <w:b/>
          <w:sz w:val="44"/>
          <w:szCs w:val="44"/>
        </w:rPr>
        <w:br/>
      </w:r>
      <w:r w:rsidR="00ED177F" w:rsidRPr="00A11CE0">
        <w:rPr>
          <w:rFonts w:ascii="Times New Roman" w:hAnsi="Times New Roman" w:cs="Times New Roman"/>
          <w:b/>
          <w:sz w:val="44"/>
          <w:szCs w:val="44"/>
        </w:rPr>
        <w:t xml:space="preserve">Wednesday, </w:t>
      </w:r>
      <w:r>
        <w:rPr>
          <w:rFonts w:ascii="Times New Roman" w:hAnsi="Times New Roman" w:cs="Times New Roman"/>
          <w:b/>
          <w:sz w:val="44"/>
          <w:szCs w:val="44"/>
        </w:rPr>
        <w:t>May</w:t>
      </w:r>
      <w:r w:rsidR="00D12EB6">
        <w:rPr>
          <w:rFonts w:ascii="Times New Roman" w:hAnsi="Times New Roman" w:cs="Times New Roman"/>
          <w:b/>
          <w:sz w:val="44"/>
          <w:szCs w:val="44"/>
        </w:rPr>
        <w:t xml:space="preserve"> 1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proofErr w:type="gramStart"/>
      <w:r w:rsidR="00391F83" w:rsidRPr="00A11CE0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391F83" w:rsidRPr="00A11CE0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7D42AE">
        <w:rPr>
          <w:rFonts w:ascii="Times New Roman" w:hAnsi="Times New Roman" w:cs="Times New Roman"/>
          <w:b/>
          <w:sz w:val="44"/>
          <w:szCs w:val="44"/>
        </w:rPr>
        <w:t>from</w:t>
      </w:r>
      <w:proofErr w:type="gramEnd"/>
      <w:r w:rsidR="007D42A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91F83" w:rsidRPr="00A11CE0">
        <w:rPr>
          <w:rFonts w:ascii="Times New Roman" w:hAnsi="Times New Roman" w:cs="Times New Roman"/>
          <w:b/>
          <w:sz w:val="44"/>
          <w:szCs w:val="44"/>
        </w:rPr>
        <w:t>6:</w:t>
      </w:r>
      <w:r w:rsidR="00A11CE0" w:rsidRPr="00A11CE0">
        <w:rPr>
          <w:rFonts w:ascii="Times New Roman" w:hAnsi="Times New Roman" w:cs="Times New Roman"/>
          <w:b/>
          <w:sz w:val="44"/>
          <w:szCs w:val="44"/>
        </w:rPr>
        <w:t>45</w:t>
      </w:r>
      <w:r w:rsidR="00391F83" w:rsidRPr="00A11CE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11CE0" w:rsidRPr="00A11CE0">
        <w:rPr>
          <w:rFonts w:ascii="Times New Roman" w:hAnsi="Times New Roman" w:cs="Times New Roman"/>
          <w:b/>
          <w:sz w:val="44"/>
          <w:szCs w:val="44"/>
        </w:rPr>
        <w:t>-</w:t>
      </w:r>
      <w:r w:rsidR="00391F83" w:rsidRPr="00A11CE0">
        <w:rPr>
          <w:rFonts w:ascii="Times New Roman" w:hAnsi="Times New Roman" w:cs="Times New Roman"/>
          <w:b/>
          <w:sz w:val="44"/>
          <w:szCs w:val="44"/>
        </w:rPr>
        <w:t xml:space="preserve"> 8:</w:t>
      </w:r>
      <w:r w:rsidR="00A11CE0" w:rsidRPr="00A11CE0">
        <w:rPr>
          <w:rFonts w:ascii="Times New Roman" w:hAnsi="Times New Roman" w:cs="Times New Roman"/>
          <w:b/>
          <w:sz w:val="44"/>
          <w:szCs w:val="44"/>
        </w:rPr>
        <w:t>45</w:t>
      </w:r>
      <w:r w:rsidR="00391F83" w:rsidRPr="00A11CE0">
        <w:rPr>
          <w:rFonts w:ascii="Times New Roman" w:hAnsi="Times New Roman" w:cs="Times New Roman"/>
          <w:b/>
          <w:sz w:val="44"/>
          <w:szCs w:val="44"/>
        </w:rPr>
        <w:t xml:space="preserve"> p.m.</w:t>
      </w:r>
    </w:p>
    <w:p w14:paraId="5820FEFE" w14:textId="432EE125" w:rsidR="00A11CE0" w:rsidRPr="006A631A" w:rsidRDefault="00A11CE0" w:rsidP="00391F83">
      <w:pPr>
        <w:spacing w:line="240" w:lineRule="auto"/>
        <w:jc w:val="center"/>
        <w:rPr>
          <w:rFonts w:ascii="Mongolian Baiti" w:hAnsi="Mongolian Baiti" w:cs="Mongolian Baiti"/>
          <w:b/>
          <w:sz w:val="44"/>
          <w:szCs w:val="44"/>
        </w:rPr>
      </w:pPr>
      <w:r w:rsidRPr="000047E7">
        <w:rPr>
          <w:rFonts w:ascii="Times New Roman" w:hAnsi="Times New Roman" w:cs="Times New Roman"/>
          <w:b/>
          <w:bCs/>
          <w:sz w:val="32"/>
          <w:szCs w:val="32"/>
        </w:rPr>
        <w:t>in the coffee hour room (enter hall from Ford Street lot)</w:t>
      </w:r>
      <w:r w:rsidRPr="000047E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047E7">
        <w:rPr>
          <w:rFonts w:ascii="Times New Roman" w:hAnsi="Times New Roman" w:cs="Times New Roman"/>
          <w:b/>
          <w:bCs/>
          <w:sz w:val="40"/>
          <w:szCs w:val="40"/>
        </w:rPr>
        <w:t>St. John the Baptist Catholic Church</w:t>
      </w:r>
      <w:r w:rsidRPr="000047E7">
        <w:rPr>
          <w:rFonts w:ascii="Times New Roman" w:hAnsi="Times New Roman" w:cs="Times New Roman"/>
          <w:b/>
          <w:bCs/>
          <w:sz w:val="40"/>
          <w:szCs w:val="40"/>
        </w:rPr>
        <w:br/>
        <w:t>502 Ford St., Bridgeport, PA</w:t>
      </w:r>
      <w:r w:rsidRPr="000047E7">
        <w:rPr>
          <w:rFonts w:ascii="Times New Roman" w:hAnsi="Times New Roman" w:cs="Times New Roman"/>
          <w:b/>
          <w:sz w:val="56"/>
          <w:szCs w:val="56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047E7">
        <w:rPr>
          <w:rFonts w:ascii="Times New Roman" w:hAnsi="Times New Roman" w:cs="Times New Roman"/>
          <w:b/>
          <w:sz w:val="24"/>
          <w:szCs w:val="24"/>
        </w:rPr>
        <w:t>Parking available in the Ford Street lot, adjacent to the rectory &amp; hall.</w:t>
      </w:r>
      <w:r w:rsidRPr="000047E7">
        <w:rPr>
          <w:rFonts w:ascii="Times New Roman" w:hAnsi="Times New Roman" w:cs="Times New Roman"/>
          <w:b/>
          <w:i/>
          <w:sz w:val="24"/>
          <w:szCs w:val="24"/>
        </w:rPr>
        <w:br/>
        <w:t>(No Commitment – Meetings are Monthly – Come When You Can!)</w:t>
      </w:r>
      <w:r w:rsidRPr="000047E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0047E7">
        <w:rPr>
          <w:rFonts w:ascii="Times New Roman" w:hAnsi="Times New Roman" w:cs="Times New Roman"/>
          <w:sz w:val="24"/>
          <w:szCs w:val="24"/>
        </w:rPr>
        <w:t xml:space="preserve">The Society of Patricians is sponsored by the Legion of Mary. </w:t>
      </w:r>
      <w:r w:rsidRPr="000047E7">
        <w:rPr>
          <w:rFonts w:ascii="Times New Roman" w:hAnsi="Times New Roman" w:cs="Times New Roman"/>
          <w:sz w:val="24"/>
          <w:szCs w:val="24"/>
        </w:rPr>
        <w:br/>
        <w:t xml:space="preserve">More info:  </w:t>
      </w:r>
      <w:hyperlink r:id="rId5" w:history="1">
        <w:r w:rsidRPr="000047E7">
          <w:rPr>
            <w:rStyle w:val="Hyperlink"/>
            <w:rFonts w:ascii="Times New Roman" w:hAnsi="Times New Roman" w:cs="Times New Roman"/>
            <w:sz w:val="24"/>
            <w:szCs w:val="24"/>
          </w:rPr>
          <w:t>r.edel.lukens@gmail.com</w:t>
        </w:r>
      </w:hyperlink>
      <w:r w:rsidRPr="000047E7">
        <w:rPr>
          <w:rFonts w:ascii="Times New Roman" w:hAnsi="Times New Roman" w:cs="Times New Roman"/>
          <w:sz w:val="24"/>
          <w:szCs w:val="24"/>
        </w:rPr>
        <w:t xml:space="preserve"> or 610-256-7125</w:t>
      </w:r>
      <w:r>
        <w:rPr>
          <w:rFonts w:ascii="Times New Roman" w:hAnsi="Times New Roman" w:cs="Times New Roman"/>
          <w:sz w:val="24"/>
          <w:szCs w:val="24"/>
        </w:rPr>
        <w:br/>
      </w:r>
      <w:r w:rsidRPr="000047E7">
        <w:rPr>
          <w:rFonts w:ascii="Times New Roman" w:hAnsi="Times New Roman" w:cs="Times New Roman"/>
          <w:i/>
          <w:sz w:val="24"/>
          <w:szCs w:val="24"/>
        </w:rPr>
        <w:t xml:space="preserve">The society of the Patricians is an informal group of adult Catholics who meet monthly under the direction of Fr. </w:t>
      </w:r>
      <w:r>
        <w:rPr>
          <w:rFonts w:ascii="Times New Roman" w:hAnsi="Times New Roman" w:cs="Times New Roman"/>
          <w:i/>
          <w:sz w:val="24"/>
          <w:szCs w:val="24"/>
        </w:rPr>
        <w:t>Sam Keyes</w:t>
      </w:r>
      <w:r w:rsidRPr="000047E7">
        <w:rPr>
          <w:rFonts w:ascii="Times New Roman" w:hAnsi="Times New Roman" w:cs="Times New Roman"/>
          <w:i/>
          <w:sz w:val="24"/>
          <w:szCs w:val="24"/>
        </w:rPr>
        <w:t xml:space="preserve"> to learn more about the Catholic Faith so that they can better share it with others.  </w:t>
      </w:r>
      <w:r w:rsidRPr="000047E7">
        <w:rPr>
          <w:rFonts w:ascii="Times New Roman" w:hAnsi="Times New Roman" w:cs="Times New Roman"/>
          <w:i/>
          <w:sz w:val="24"/>
          <w:szCs w:val="24"/>
        </w:rPr>
        <w:br/>
      </w:r>
      <w:r w:rsidRPr="000047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Please </w:t>
      </w:r>
      <w:proofErr w:type="gramStart"/>
      <w:r w:rsidRPr="000047E7">
        <w:rPr>
          <w:rFonts w:ascii="Times New Roman" w:hAnsi="Times New Roman" w:cs="Times New Roman"/>
          <w:b/>
          <w:i/>
          <w:sz w:val="24"/>
          <w:szCs w:val="24"/>
          <w:u w:val="single"/>
        </w:rPr>
        <w:t>come, and</w:t>
      </w:r>
      <w:proofErr w:type="gramEnd"/>
      <w:r w:rsidRPr="000047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bring a friend!</w:t>
      </w:r>
      <w:r w:rsidRPr="000047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047E7">
        <w:rPr>
          <w:rFonts w:ascii="Times New Roman" w:hAnsi="Times New Roman" w:cs="Times New Roman"/>
          <w:i/>
          <w:sz w:val="24"/>
          <w:szCs w:val="24"/>
        </w:rPr>
        <w:br/>
        <w:t xml:space="preserve">Refreshments will be </w:t>
      </w:r>
      <w:proofErr w:type="gramStart"/>
      <w:r w:rsidRPr="000047E7">
        <w:rPr>
          <w:rFonts w:ascii="Times New Roman" w:hAnsi="Times New Roman" w:cs="Times New Roman"/>
          <w:i/>
          <w:sz w:val="24"/>
          <w:szCs w:val="24"/>
        </w:rPr>
        <w:t>served</w:t>
      </w:r>
      <w:proofErr w:type="gramEnd"/>
      <w:r w:rsidRPr="000047E7">
        <w:rPr>
          <w:rFonts w:ascii="Times New Roman" w:hAnsi="Times New Roman" w:cs="Times New Roman"/>
          <w:i/>
          <w:sz w:val="24"/>
          <w:szCs w:val="24"/>
        </w:rPr>
        <w:t xml:space="preserve"> and free literature will be available.</w:t>
      </w:r>
    </w:p>
    <w:sectPr w:rsidR="00A11CE0" w:rsidRPr="006A631A" w:rsidSect="00893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1A"/>
    <w:rsid w:val="00025D6D"/>
    <w:rsid w:val="00026F1C"/>
    <w:rsid w:val="000279A1"/>
    <w:rsid w:val="00032638"/>
    <w:rsid w:val="000529F1"/>
    <w:rsid w:val="00057A6F"/>
    <w:rsid w:val="00061785"/>
    <w:rsid w:val="000B185D"/>
    <w:rsid w:val="000B29E0"/>
    <w:rsid w:val="000B69AC"/>
    <w:rsid w:val="000C3ACD"/>
    <w:rsid w:val="000C4E83"/>
    <w:rsid w:val="000D7E1F"/>
    <w:rsid w:val="000F636D"/>
    <w:rsid w:val="001256FE"/>
    <w:rsid w:val="0013546E"/>
    <w:rsid w:val="00145DE1"/>
    <w:rsid w:val="00166D72"/>
    <w:rsid w:val="00172F6A"/>
    <w:rsid w:val="00175D5A"/>
    <w:rsid w:val="00191B6A"/>
    <w:rsid w:val="00197C3A"/>
    <w:rsid w:val="001A1603"/>
    <w:rsid w:val="001D574C"/>
    <w:rsid w:val="001E03B9"/>
    <w:rsid w:val="001E0B98"/>
    <w:rsid w:val="00220F38"/>
    <w:rsid w:val="002579B5"/>
    <w:rsid w:val="002926D1"/>
    <w:rsid w:val="002A511A"/>
    <w:rsid w:val="002A6642"/>
    <w:rsid w:val="002B333A"/>
    <w:rsid w:val="002B7C17"/>
    <w:rsid w:val="002C481E"/>
    <w:rsid w:val="002C56C9"/>
    <w:rsid w:val="002D09F1"/>
    <w:rsid w:val="002E130F"/>
    <w:rsid w:val="003137ED"/>
    <w:rsid w:val="00324DBC"/>
    <w:rsid w:val="003360DF"/>
    <w:rsid w:val="00337F77"/>
    <w:rsid w:val="003572A1"/>
    <w:rsid w:val="003616DE"/>
    <w:rsid w:val="00362898"/>
    <w:rsid w:val="00365352"/>
    <w:rsid w:val="0036643A"/>
    <w:rsid w:val="00377B55"/>
    <w:rsid w:val="003904D1"/>
    <w:rsid w:val="00391F83"/>
    <w:rsid w:val="00391FF1"/>
    <w:rsid w:val="003A18D6"/>
    <w:rsid w:val="003E26F4"/>
    <w:rsid w:val="003E600C"/>
    <w:rsid w:val="0041374B"/>
    <w:rsid w:val="004176D3"/>
    <w:rsid w:val="004202D1"/>
    <w:rsid w:val="0042122F"/>
    <w:rsid w:val="00432E75"/>
    <w:rsid w:val="004405BD"/>
    <w:rsid w:val="00446E38"/>
    <w:rsid w:val="00453C9F"/>
    <w:rsid w:val="00454280"/>
    <w:rsid w:val="00454FDF"/>
    <w:rsid w:val="0046204B"/>
    <w:rsid w:val="004643F8"/>
    <w:rsid w:val="0047387C"/>
    <w:rsid w:val="00474542"/>
    <w:rsid w:val="00481F94"/>
    <w:rsid w:val="00495ECB"/>
    <w:rsid w:val="004A0CDE"/>
    <w:rsid w:val="004A1601"/>
    <w:rsid w:val="004A7A6C"/>
    <w:rsid w:val="004B22C5"/>
    <w:rsid w:val="004B7690"/>
    <w:rsid w:val="004D248C"/>
    <w:rsid w:val="004F0624"/>
    <w:rsid w:val="004F659D"/>
    <w:rsid w:val="00531715"/>
    <w:rsid w:val="0053507A"/>
    <w:rsid w:val="00540AA8"/>
    <w:rsid w:val="00560AD6"/>
    <w:rsid w:val="00580E9D"/>
    <w:rsid w:val="00594AC0"/>
    <w:rsid w:val="00594EEE"/>
    <w:rsid w:val="005B3C98"/>
    <w:rsid w:val="005F33A1"/>
    <w:rsid w:val="00607AB9"/>
    <w:rsid w:val="00612E35"/>
    <w:rsid w:val="0061645F"/>
    <w:rsid w:val="006211B9"/>
    <w:rsid w:val="006318C4"/>
    <w:rsid w:val="00636C2F"/>
    <w:rsid w:val="006443D0"/>
    <w:rsid w:val="006458F3"/>
    <w:rsid w:val="006526B7"/>
    <w:rsid w:val="00674088"/>
    <w:rsid w:val="00680EC0"/>
    <w:rsid w:val="006912D5"/>
    <w:rsid w:val="006A631A"/>
    <w:rsid w:val="006B07D0"/>
    <w:rsid w:val="006B4511"/>
    <w:rsid w:val="006B5BF3"/>
    <w:rsid w:val="006B652F"/>
    <w:rsid w:val="006B67F3"/>
    <w:rsid w:val="006C76A0"/>
    <w:rsid w:val="006D0D14"/>
    <w:rsid w:val="006F1425"/>
    <w:rsid w:val="006F3CF3"/>
    <w:rsid w:val="00700BBB"/>
    <w:rsid w:val="007244E6"/>
    <w:rsid w:val="007275F5"/>
    <w:rsid w:val="00765ACC"/>
    <w:rsid w:val="00772B94"/>
    <w:rsid w:val="007802BC"/>
    <w:rsid w:val="007948B1"/>
    <w:rsid w:val="007B2111"/>
    <w:rsid w:val="007B25E2"/>
    <w:rsid w:val="007B5543"/>
    <w:rsid w:val="007D415B"/>
    <w:rsid w:val="007D42AE"/>
    <w:rsid w:val="007D5700"/>
    <w:rsid w:val="007E108F"/>
    <w:rsid w:val="007E3149"/>
    <w:rsid w:val="007E4036"/>
    <w:rsid w:val="007F3276"/>
    <w:rsid w:val="007F446C"/>
    <w:rsid w:val="00821FA7"/>
    <w:rsid w:val="008233BF"/>
    <w:rsid w:val="008250CF"/>
    <w:rsid w:val="0082552F"/>
    <w:rsid w:val="00851CBE"/>
    <w:rsid w:val="00872E15"/>
    <w:rsid w:val="00882854"/>
    <w:rsid w:val="00893BEC"/>
    <w:rsid w:val="008A4105"/>
    <w:rsid w:val="008B3367"/>
    <w:rsid w:val="008C375C"/>
    <w:rsid w:val="008D1CAD"/>
    <w:rsid w:val="008D70A6"/>
    <w:rsid w:val="008E1B5F"/>
    <w:rsid w:val="008F5512"/>
    <w:rsid w:val="009016E0"/>
    <w:rsid w:val="00901B70"/>
    <w:rsid w:val="00913D8B"/>
    <w:rsid w:val="00915579"/>
    <w:rsid w:val="00934FC3"/>
    <w:rsid w:val="009406E3"/>
    <w:rsid w:val="0094618C"/>
    <w:rsid w:val="0096055A"/>
    <w:rsid w:val="00976B16"/>
    <w:rsid w:val="00977B1B"/>
    <w:rsid w:val="00977B2D"/>
    <w:rsid w:val="0098496B"/>
    <w:rsid w:val="00985AEE"/>
    <w:rsid w:val="00986621"/>
    <w:rsid w:val="009867BF"/>
    <w:rsid w:val="009869EF"/>
    <w:rsid w:val="00992EFF"/>
    <w:rsid w:val="00995D1D"/>
    <w:rsid w:val="009B1992"/>
    <w:rsid w:val="009C2D3F"/>
    <w:rsid w:val="009D56B3"/>
    <w:rsid w:val="009E406F"/>
    <w:rsid w:val="00A05672"/>
    <w:rsid w:val="00A11CE0"/>
    <w:rsid w:val="00A2001D"/>
    <w:rsid w:val="00A21AB9"/>
    <w:rsid w:val="00A41F03"/>
    <w:rsid w:val="00A42B81"/>
    <w:rsid w:val="00A604E6"/>
    <w:rsid w:val="00A61E82"/>
    <w:rsid w:val="00A73952"/>
    <w:rsid w:val="00A77676"/>
    <w:rsid w:val="00A84302"/>
    <w:rsid w:val="00A97F0A"/>
    <w:rsid w:val="00AA04A6"/>
    <w:rsid w:val="00AB14B1"/>
    <w:rsid w:val="00AB3920"/>
    <w:rsid w:val="00AD3F7B"/>
    <w:rsid w:val="00AD61F6"/>
    <w:rsid w:val="00AD675F"/>
    <w:rsid w:val="00AD6EA3"/>
    <w:rsid w:val="00AE39E5"/>
    <w:rsid w:val="00AE3C07"/>
    <w:rsid w:val="00AF3FE8"/>
    <w:rsid w:val="00B0507C"/>
    <w:rsid w:val="00B34062"/>
    <w:rsid w:val="00B40E26"/>
    <w:rsid w:val="00B46F9F"/>
    <w:rsid w:val="00B5751F"/>
    <w:rsid w:val="00B64E1E"/>
    <w:rsid w:val="00B70567"/>
    <w:rsid w:val="00B76D00"/>
    <w:rsid w:val="00B9184C"/>
    <w:rsid w:val="00B929B5"/>
    <w:rsid w:val="00BC2EBC"/>
    <w:rsid w:val="00C20492"/>
    <w:rsid w:val="00C2490F"/>
    <w:rsid w:val="00C45F7B"/>
    <w:rsid w:val="00C5521E"/>
    <w:rsid w:val="00C66160"/>
    <w:rsid w:val="00CA06C0"/>
    <w:rsid w:val="00CC5F16"/>
    <w:rsid w:val="00CD5C46"/>
    <w:rsid w:val="00CD7DDA"/>
    <w:rsid w:val="00CF0590"/>
    <w:rsid w:val="00CF1475"/>
    <w:rsid w:val="00CF154A"/>
    <w:rsid w:val="00CF1B09"/>
    <w:rsid w:val="00D0384E"/>
    <w:rsid w:val="00D12EB6"/>
    <w:rsid w:val="00D21152"/>
    <w:rsid w:val="00D266B9"/>
    <w:rsid w:val="00D33BFB"/>
    <w:rsid w:val="00D57E53"/>
    <w:rsid w:val="00D6032B"/>
    <w:rsid w:val="00D62980"/>
    <w:rsid w:val="00D74CAC"/>
    <w:rsid w:val="00D9383E"/>
    <w:rsid w:val="00D93BCC"/>
    <w:rsid w:val="00DA33BE"/>
    <w:rsid w:val="00DA7CCB"/>
    <w:rsid w:val="00DB6B4C"/>
    <w:rsid w:val="00DC2E45"/>
    <w:rsid w:val="00DC4219"/>
    <w:rsid w:val="00DC60D0"/>
    <w:rsid w:val="00DE74E0"/>
    <w:rsid w:val="00DE77E8"/>
    <w:rsid w:val="00E06C19"/>
    <w:rsid w:val="00E16292"/>
    <w:rsid w:val="00E1639E"/>
    <w:rsid w:val="00E26DEB"/>
    <w:rsid w:val="00E4142E"/>
    <w:rsid w:val="00E672A0"/>
    <w:rsid w:val="00EB14B5"/>
    <w:rsid w:val="00EB62E3"/>
    <w:rsid w:val="00EB6BEB"/>
    <w:rsid w:val="00EC08C7"/>
    <w:rsid w:val="00EC7523"/>
    <w:rsid w:val="00ED177F"/>
    <w:rsid w:val="00ED5F18"/>
    <w:rsid w:val="00ED62A6"/>
    <w:rsid w:val="00EF24CE"/>
    <w:rsid w:val="00F03BF5"/>
    <w:rsid w:val="00F22E59"/>
    <w:rsid w:val="00F240F1"/>
    <w:rsid w:val="00F56050"/>
    <w:rsid w:val="00F62960"/>
    <w:rsid w:val="00F63A1A"/>
    <w:rsid w:val="00FA5FB1"/>
    <w:rsid w:val="00FA68B5"/>
    <w:rsid w:val="00FA725F"/>
    <w:rsid w:val="00FC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A8C3"/>
  <w15:docId w15:val="{F4029336-1F03-40C3-8A2C-FC6E4E8C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1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edel.luken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879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Lukens</dc:creator>
  <cp:keywords/>
  <dc:description/>
  <cp:lastModifiedBy>Denise Daniels</cp:lastModifiedBy>
  <cp:revision>2</cp:revision>
  <cp:lastPrinted>2018-02-14T20:11:00Z</cp:lastPrinted>
  <dcterms:created xsi:type="dcterms:W3CDTF">2024-04-24T15:08:00Z</dcterms:created>
  <dcterms:modified xsi:type="dcterms:W3CDTF">2024-04-24T15:08:00Z</dcterms:modified>
</cp:coreProperties>
</file>